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E2A0F" w14:textId="77777777" w:rsidR="005E27EB" w:rsidRDefault="005E27EB" w:rsidP="00A4634F"/>
    <w:p w14:paraId="03B2C5AC" w14:textId="77777777" w:rsidR="005E27EB" w:rsidRDefault="005E27EB" w:rsidP="00A4634F"/>
    <w:p w14:paraId="0B319994" w14:textId="77777777" w:rsidR="005E27EB" w:rsidRDefault="005E27EB" w:rsidP="00A4634F"/>
    <w:p w14:paraId="3380F506" w14:textId="77777777" w:rsidR="005E27EB" w:rsidRDefault="005E27EB" w:rsidP="00A4634F"/>
    <w:p w14:paraId="750D9670" w14:textId="77777777" w:rsidR="00A4634F" w:rsidRDefault="00A4634F" w:rsidP="00A4634F">
      <w:pPr>
        <w:rPr>
          <w:lang w:val="en-GB"/>
        </w:rPr>
      </w:pPr>
      <w:r>
        <w:rPr>
          <w:lang w:val="en-GB"/>
        </w:rPr>
        <w:t>Dr [Doctor Name]</w:t>
      </w:r>
      <w:r>
        <w:rPr>
          <w:lang w:val="en-GB"/>
        </w:rPr>
        <w:br/>
        <w:t>[Qualifications]</w:t>
      </w:r>
      <w:r>
        <w:rPr>
          <w:lang w:val="en-GB"/>
        </w:rPr>
        <w:br/>
        <w:t>[Type of physician]</w:t>
      </w:r>
      <w:r>
        <w:rPr>
          <w:lang w:val="en-GB"/>
        </w:rPr>
        <w:br/>
        <w:t xml:space="preserve">Medicare Provider: </w:t>
      </w:r>
    </w:p>
    <w:p w14:paraId="25513E34" w14:textId="77777777" w:rsidR="00A4634F" w:rsidRDefault="00A4634F" w:rsidP="00A4634F">
      <w:pPr>
        <w:rPr>
          <w:lang w:val="en-GB"/>
        </w:rPr>
      </w:pPr>
    </w:p>
    <w:p w14:paraId="38CC051E" w14:textId="77777777" w:rsidR="00A4634F" w:rsidRDefault="00A4634F" w:rsidP="00A4634F">
      <w:pPr>
        <w:rPr>
          <w:lang w:val="en-GB"/>
        </w:rPr>
      </w:pPr>
      <w:r>
        <w:rPr>
          <w:lang w:val="en-GB"/>
        </w:rPr>
        <w:t>[DATE]</w:t>
      </w:r>
    </w:p>
    <w:p w14:paraId="05ED1A88" w14:textId="12D2EDE0" w:rsidR="00A4634F" w:rsidRDefault="00A4634F" w:rsidP="00A4634F">
      <w:pPr>
        <w:rPr>
          <w:lang w:val="en-GB"/>
        </w:rPr>
      </w:pPr>
      <w:r>
        <w:rPr>
          <w:rFonts w:ascii="Calibri" w:eastAsiaTheme="majorEastAsia" w:hAnsi="Calibri" w:cs="Calibri"/>
          <w:b/>
          <w:color w:val="2F5496" w:themeColor="accent1" w:themeShade="BF"/>
          <w:sz w:val="32"/>
          <w:szCs w:val="32"/>
          <w:lang w:val="en-GB"/>
        </w:rPr>
        <w:t xml:space="preserve">Re: </w:t>
      </w:r>
      <w:r w:rsidR="005B4295">
        <w:rPr>
          <w:rFonts w:ascii="Calibri" w:eastAsiaTheme="majorEastAsia" w:hAnsi="Calibri" w:cs="Calibri"/>
          <w:b/>
          <w:color w:val="2F5496" w:themeColor="accent1" w:themeShade="BF"/>
          <w:sz w:val="32"/>
          <w:szCs w:val="32"/>
          <w:lang w:val="en-GB"/>
        </w:rPr>
        <w:t xml:space="preserve">Gender affirming hormones for </w:t>
      </w:r>
      <w:r w:rsidRPr="00C72CBB">
        <w:rPr>
          <w:rFonts w:ascii="Calibri" w:eastAsiaTheme="majorEastAsia" w:hAnsi="Calibri" w:cs="Calibri"/>
          <w:b/>
          <w:color w:val="2F5496" w:themeColor="accent1" w:themeShade="BF"/>
          <w:sz w:val="32"/>
          <w:szCs w:val="32"/>
          <w:lang w:val="en-GB"/>
        </w:rPr>
        <w:t>[Patient Name]</w:t>
      </w:r>
    </w:p>
    <w:p w14:paraId="741F8395" w14:textId="2FDAB250" w:rsidR="00A4634F" w:rsidRDefault="00A4634F" w:rsidP="00A4634F">
      <w:pPr>
        <w:pStyle w:val="NormalWeb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A16D4">
        <w:rPr>
          <w:rFonts w:asciiTheme="minorHAnsi" w:eastAsiaTheme="minorHAnsi" w:hAnsiTheme="minorHAnsi" w:cstheme="minorBidi"/>
          <w:sz w:val="22"/>
          <w:szCs w:val="22"/>
          <w:highlight w:val="yellow"/>
          <w:lang w:val="en-GB" w:eastAsia="en-US"/>
        </w:rPr>
        <w:t>You can find and re</w:t>
      </w:r>
      <w:r w:rsidRPr="005B4295">
        <w:rPr>
          <w:rFonts w:asciiTheme="minorHAnsi" w:eastAsiaTheme="minorHAnsi" w:hAnsiTheme="minorHAnsi" w:cstheme="minorBidi"/>
          <w:sz w:val="22"/>
          <w:szCs w:val="22"/>
          <w:highlight w:val="yellow"/>
          <w:lang w:val="en-GB" w:eastAsia="en-US"/>
        </w:rPr>
        <w:t>place the following terms: [Patient Name] [Patient First Name] [Doctor Name] &amp;</w:t>
      </w:r>
      <w:r w:rsidR="005B4295" w:rsidRPr="005B4295">
        <w:rPr>
          <w:rFonts w:asciiTheme="minorHAnsi" w:eastAsiaTheme="minorHAnsi" w:hAnsiTheme="minorHAnsi" w:cstheme="minorBidi"/>
          <w:sz w:val="22"/>
          <w:szCs w:val="22"/>
          <w:highlight w:val="yellow"/>
          <w:lang w:val="en-GB" w:eastAsia="en-US"/>
        </w:rPr>
        <w:t xml:space="preserve"> [Type of physician]</w:t>
      </w:r>
      <w:r w:rsidRPr="005B4295">
        <w:rPr>
          <w:rFonts w:asciiTheme="minorHAnsi" w:eastAsiaTheme="minorHAnsi" w:hAnsiTheme="minorHAnsi" w:cstheme="minorBidi"/>
          <w:sz w:val="22"/>
          <w:szCs w:val="22"/>
          <w:highlight w:val="yellow"/>
          <w:lang w:val="en-GB" w:eastAsia="en-US"/>
        </w:rPr>
        <w:t>.</w:t>
      </w:r>
    </w:p>
    <w:p w14:paraId="7807E376" w14:textId="77777777" w:rsidR="00A4634F" w:rsidRDefault="00A4634F" w:rsidP="00A4634F">
      <w:pPr>
        <w:pStyle w:val="NormalWeb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3F6120">
        <w:rPr>
          <w:rFonts w:asciiTheme="minorHAnsi" w:eastAsiaTheme="minorHAnsi" w:hAnsiTheme="minorHAnsi" w:cstheme="minorBidi"/>
          <w:sz w:val="22"/>
          <w:szCs w:val="22"/>
          <w:highlight w:val="yellow"/>
          <w:lang w:val="en-GB" w:eastAsia="en-US"/>
        </w:rPr>
        <w:t>You can also replace the pronouns in this letter by replacing [Pronoun 1] with the singular subject pronoun (e.g. he, she, they) and [Pronoun 2] with the singular possessive pronoun (e.g. his, her, their)</w:t>
      </w:r>
    </w:p>
    <w:p w14:paraId="61AE1B47" w14:textId="0A306A30" w:rsidR="00A4634F" w:rsidRDefault="00A4634F" w:rsidP="00A4634F">
      <w:pPr>
        <w:pStyle w:val="NormalWeb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Thank you for attending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[Patient Name], </w:t>
      </w: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who is ready for </w:t>
      </w:r>
      <w:r w:rsidR="005B429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gender affirming hormones </w:t>
      </w: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as part of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their gender affirmation</w:t>
      </w: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. </w:t>
      </w:r>
    </w:p>
    <w:p w14:paraId="6F5964E8" w14:textId="2387C938" w:rsidR="00A4634F" w:rsidRDefault="00A4634F" w:rsidP="00A4634F">
      <w:pPr>
        <w:pStyle w:val="NormalWeb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[Patient First Name] is </w:t>
      </w:r>
      <w:r w:rsidRPr="005B4295">
        <w:rPr>
          <w:rFonts w:asciiTheme="minorHAnsi" w:eastAsiaTheme="minorHAnsi" w:hAnsiTheme="minorHAnsi" w:cstheme="minorBidi"/>
          <w:sz w:val="22"/>
          <w:szCs w:val="22"/>
          <w:highlight w:val="yellow"/>
          <w:lang w:val="en-GB" w:eastAsia="en-US"/>
        </w:rPr>
        <w:t>[patient’s identity, e.g. a trans woman / a non-binary person]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. </w:t>
      </w:r>
      <w:r w:rsidR="005B429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[Pronoun 2]’s p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ronouns are [Pronoun 1]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/[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Pronoun 2]. </w:t>
      </w:r>
    </w:p>
    <w:p w14:paraId="53810A9F" w14:textId="77777777" w:rsidR="00A4634F" w:rsidRPr="00C72CBB" w:rsidRDefault="00A4634F" w:rsidP="00A4634F">
      <w:pPr>
        <w:pStyle w:val="NormalWeb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[Patient First Name] was assessed on [DATE]. </w:t>
      </w:r>
    </w:p>
    <w:p w14:paraId="188156CC" w14:textId="0D754C4F" w:rsidR="00A4634F" w:rsidRPr="00C72CBB" w:rsidRDefault="00A4634F" w:rsidP="00A4634F">
      <w:pPr>
        <w:pStyle w:val="NormalWeb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[</w:t>
      </w: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Describe original assessment</w:t>
      </w:r>
      <w:r w:rsidR="005B429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, and t</w:t>
      </w:r>
      <w:r w:rsidR="005B4295" w:rsidRPr="005B429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he results of their psychosocial assessment of you, including any diagnoses</w:t>
      </w:r>
      <w:r w:rsidR="005B429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]</w:t>
      </w:r>
    </w:p>
    <w:p w14:paraId="34EB8C34" w14:textId="6891A64C" w:rsidR="00A4634F" w:rsidRPr="00C72CBB" w:rsidRDefault="005B4295" w:rsidP="00A4634F">
      <w:pPr>
        <w:pStyle w:val="NormalWeb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[Describe h</w:t>
      </w:r>
      <w:r w:rsidRPr="005B429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ow long you’ve been seeing each other, including the type of evaluation and therapy or counselling provided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.]</w:t>
      </w:r>
    </w:p>
    <w:p w14:paraId="4B6E744B" w14:textId="77777777" w:rsidR="00A4634F" w:rsidRPr="00C72CBB" w:rsidRDefault="00A4634F" w:rsidP="00A4634F">
      <w:pPr>
        <w:pStyle w:val="NormalWeb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[</w:t>
      </w: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Specifics re medical and mental health concerns and their control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]</w:t>
      </w:r>
    </w:p>
    <w:p w14:paraId="67702D12" w14:textId="3E169D06" w:rsidR="00A4634F" w:rsidRDefault="00A4634F" w:rsidP="00A4634F">
      <w:pPr>
        <w:pStyle w:val="NormalWeb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[Patient First Name] has a strong understanding of the nature, purpose and outcomes of </w:t>
      </w:r>
      <w:r w:rsidR="005B429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gender affirming hormones.</w:t>
      </w:r>
    </w:p>
    <w:p w14:paraId="557E04D9" w14:textId="0492B983" w:rsidR="00A4634F" w:rsidRDefault="00A4634F" w:rsidP="00A4634F">
      <w:pPr>
        <w:pStyle w:val="NormalWeb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[Any additional i</w:t>
      </w: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nsight</w:t>
      </w:r>
      <w:r w:rsidR="005B429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s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]</w:t>
      </w:r>
    </w:p>
    <w:p w14:paraId="5E8CD597" w14:textId="7D73A0A1" w:rsidR="00A4634F" w:rsidRPr="00C72CBB" w:rsidRDefault="00A4634F" w:rsidP="00A4634F">
      <w:pPr>
        <w:pStyle w:val="NormalWeb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[Patient First Name]’s capacity to consent to this procedure </w:t>
      </w: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was specifically assessed.</w:t>
      </w:r>
    </w:p>
    <w:p w14:paraId="5BEAFD1C" w14:textId="77777777" w:rsidR="00A4634F" w:rsidRPr="00C72CBB" w:rsidRDefault="00A4634F" w:rsidP="00A4634F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•</w:t>
      </w: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  <w:t xml:space="preserve">Prepared to make decision </w:t>
      </w:r>
    </w:p>
    <w:p w14:paraId="60FD13A8" w14:textId="77777777" w:rsidR="00A4634F" w:rsidRPr="00C72CBB" w:rsidRDefault="00A4634F" w:rsidP="00A4634F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•</w:t>
      </w: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Has a solid </w:t>
      </w: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plan for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gender affirmation</w:t>
      </w:r>
    </w:p>
    <w:p w14:paraId="67E7F0DE" w14:textId="77777777" w:rsidR="00A4634F" w:rsidRPr="00C72CBB" w:rsidRDefault="00A4634F" w:rsidP="00A4634F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•</w:t>
      </w: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  <w:t>Understands alternatives</w:t>
      </w:r>
    </w:p>
    <w:p w14:paraId="48105083" w14:textId="77777777" w:rsidR="00A4634F" w:rsidRPr="00C72CBB" w:rsidRDefault="00A4634F" w:rsidP="00A4634F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•</w:t>
      </w: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  <w:t>Retains information – and recalls the advantages and disadvantages</w:t>
      </w:r>
    </w:p>
    <w:p w14:paraId="34ED7F97" w14:textId="77777777" w:rsidR="00A4634F" w:rsidRPr="00C72CBB" w:rsidRDefault="00A4634F" w:rsidP="00A4634F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lastRenderedPageBreak/>
        <w:t>•</w:t>
      </w: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  <w:t>Can balance those factors to arrive at a decision</w:t>
      </w:r>
    </w:p>
    <w:p w14:paraId="1644A112" w14:textId="2ECB856F" w:rsidR="00A4634F" w:rsidRPr="00C72CBB" w:rsidRDefault="00A4634F" w:rsidP="00A4634F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•</w:t>
      </w: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  <w:t xml:space="preserve">Understands nature and purpose of </w:t>
      </w:r>
      <w:r w:rsidR="005B429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gender affirming hormones</w:t>
      </w:r>
    </w:p>
    <w:p w14:paraId="61E3E184" w14:textId="77777777" w:rsidR="00A4634F" w:rsidRPr="00C72CBB" w:rsidRDefault="00A4634F" w:rsidP="00A4634F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•</w:t>
      </w: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  <w:t xml:space="preserve">Understands concepts of permanence and irreversibility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</w:p>
    <w:p w14:paraId="7E4F64B5" w14:textId="77777777" w:rsidR="00A4634F" w:rsidRPr="00C72CBB" w:rsidRDefault="00A4634F" w:rsidP="00A4634F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•</w:t>
      </w: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  <w:t xml:space="preserve">Freedom from pressure, including pain, to make this decision </w:t>
      </w:r>
    </w:p>
    <w:p w14:paraId="46D77933" w14:textId="77777777" w:rsidR="00A4634F" w:rsidRPr="00C72CBB" w:rsidRDefault="00A4634F" w:rsidP="00A4634F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•</w:t>
      </w: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  <w:t xml:space="preserve">Treatment is in their best interest </w:t>
      </w:r>
    </w:p>
    <w:p w14:paraId="7881BC13" w14:textId="0DA105F6" w:rsidR="00957169" w:rsidRDefault="00A4634F" w:rsidP="00A4634F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•</w:t>
      </w: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  <w:t xml:space="preserve">Sufficient intellect and maturity to make the decision </w:t>
      </w:r>
    </w:p>
    <w:p w14:paraId="756E770B" w14:textId="75BDCAC7" w:rsidR="00957169" w:rsidRDefault="00957169" w:rsidP="00A4634F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•</w:t>
      </w: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Meets all criteria outlined in WPATH Standards of Care version 7</w:t>
      </w:r>
    </w:p>
    <w:p w14:paraId="79A94D73" w14:textId="75430FC2" w:rsidR="00A4634F" w:rsidRDefault="00A4634F" w:rsidP="00A4634F">
      <w:pPr>
        <w:pStyle w:val="NormalWeb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[Patient First Name] </w:t>
      </w: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has demonstrated capacity to make an informed decision regarding </w:t>
      </w:r>
      <w:r w:rsidR="005B429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starting gender affirming hormones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.</w:t>
      </w: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[Pronoun] </w:t>
      </w: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fulfils the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World Health Organization International Classification of Diseases (ICD-11) criteria for </w:t>
      </w:r>
      <w:r w:rsidRPr="00E56313">
        <w:rPr>
          <w:rFonts w:asciiTheme="minorHAnsi" w:eastAsiaTheme="minorHAnsi" w:hAnsiTheme="minorHAnsi" w:cstheme="minorBidi"/>
          <w:i/>
          <w:iCs/>
          <w:sz w:val="22"/>
          <w:szCs w:val="22"/>
          <w:lang w:val="en-GB" w:eastAsia="en-US"/>
        </w:rPr>
        <w:t>Gender Incongruence in Adults and Adolescents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, in that:</w:t>
      </w:r>
    </w:p>
    <w:p w14:paraId="6F0D3F78" w14:textId="779ED469" w:rsidR="00A4634F" w:rsidRDefault="00A4634F" w:rsidP="00A4634F">
      <w:pPr>
        <w:pStyle w:val="NormalWeb"/>
        <w:numPr>
          <w:ilvl w:val="0"/>
          <w:numId w:val="1"/>
        </w:numPr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[Pronoun 1] has a persistent incongruence between [Pronoun 2] experienced gender and [Pronoun 2] assigned sex</w:t>
      </w:r>
      <w:r w:rsidR="005B429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at birth</w:t>
      </w:r>
    </w:p>
    <w:p w14:paraId="6A48C0D3" w14:textId="77777777" w:rsidR="00A4634F" w:rsidRDefault="00A4634F" w:rsidP="00A4634F">
      <w:pPr>
        <w:pStyle w:val="NormalWeb"/>
        <w:numPr>
          <w:ilvl w:val="0"/>
          <w:numId w:val="1"/>
        </w:numPr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[Pronoun 1] has capacity to make informed decisions as described above</w:t>
      </w:r>
    </w:p>
    <w:p w14:paraId="041A3D97" w14:textId="77777777" w:rsidR="00A4634F" w:rsidRDefault="00A4634F" w:rsidP="00A4634F">
      <w:pPr>
        <w:pStyle w:val="NormalWeb"/>
        <w:numPr>
          <w:ilvl w:val="0"/>
          <w:numId w:val="1"/>
        </w:numPr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[Pronoun 1] is </w:t>
      </w:r>
      <w:r w:rsidRPr="005B4295">
        <w:rPr>
          <w:rFonts w:asciiTheme="minorHAnsi" w:eastAsiaTheme="minorHAnsi" w:hAnsiTheme="minorHAnsi" w:cstheme="minorBidi"/>
          <w:sz w:val="22"/>
          <w:szCs w:val="22"/>
          <w:highlight w:val="yellow"/>
          <w:lang w:val="en-GB" w:eastAsia="en-US"/>
        </w:rPr>
        <w:t>[age]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years of age, and is thus legally emancipated to make informed medical decisions</w:t>
      </w:r>
    </w:p>
    <w:p w14:paraId="7DB982A6" w14:textId="77777777" w:rsidR="00A4634F" w:rsidRDefault="00A4634F" w:rsidP="00A4634F">
      <w:pPr>
        <w:pStyle w:val="NormalWeb"/>
        <w:numPr>
          <w:ilvl w:val="0"/>
          <w:numId w:val="1"/>
        </w:numPr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[Pronoun 1] medical and mental health concerns are reasonably controlled</w:t>
      </w:r>
    </w:p>
    <w:p w14:paraId="50D60E5E" w14:textId="19AAA3B6" w:rsidR="00A4634F" w:rsidRPr="00C72CBB" w:rsidRDefault="00A4634F" w:rsidP="00A4634F">
      <w:pPr>
        <w:pStyle w:val="NormalWeb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I support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[Patient Name]’s</w:t>
      </w: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decision to </w:t>
      </w:r>
      <w:r w:rsidR="005B429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start gender affirming hormones</w:t>
      </w: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and believe that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it</w:t>
      </w: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is in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[Pronoun 2]</w:t>
      </w: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best interest. This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procedure</w:t>
      </w: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is a medical necessity.</w:t>
      </w:r>
    </w:p>
    <w:p w14:paraId="3EF213ED" w14:textId="77777777" w:rsidR="00A4634F" w:rsidRPr="00C72CBB" w:rsidRDefault="00A4634F" w:rsidP="00A4634F">
      <w:pPr>
        <w:pStyle w:val="NormalWeb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Please do not hesitate to contact me if you have any questions or concerns.  </w:t>
      </w:r>
    </w:p>
    <w:p w14:paraId="67F33486" w14:textId="77777777" w:rsidR="00A4634F" w:rsidRPr="00C72CBB" w:rsidRDefault="00A4634F" w:rsidP="00A4634F">
      <w:pPr>
        <w:pStyle w:val="NormalWeb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14:paraId="7832F92E" w14:textId="77777777" w:rsidR="00A4634F" w:rsidRPr="00C72CBB" w:rsidRDefault="00A4634F" w:rsidP="00A4634F">
      <w:pPr>
        <w:pStyle w:val="NormalWeb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[Signature]</w:t>
      </w:r>
    </w:p>
    <w:p w14:paraId="568E4741" w14:textId="77777777" w:rsidR="00A4634F" w:rsidRDefault="00A4634F" w:rsidP="00A4634F">
      <w:pPr>
        <w:pStyle w:val="NormalWeb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Yours sincerely</w:t>
      </w:r>
    </w:p>
    <w:p w14:paraId="2B507809" w14:textId="1891E15A" w:rsidR="00A4634F" w:rsidRPr="00C0676A" w:rsidRDefault="00A4634F" w:rsidP="00A4634F">
      <w:pPr>
        <w:pStyle w:val="NormalWeb"/>
        <w:spacing w:after="225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Dr [</w:t>
      </w:r>
      <w:r w:rsidR="005B429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Doctor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Name]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br/>
      </w:r>
      <w:r w:rsidRPr="00C72CBB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[Type of physician]</w:t>
      </w:r>
    </w:p>
    <w:p w14:paraId="45387D11" w14:textId="77777777" w:rsidR="005E27EB" w:rsidRDefault="005E27EB" w:rsidP="00A4634F"/>
    <w:sectPr w:rsidR="005E27EB" w:rsidSect="00A4634F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577F1" w14:textId="77777777" w:rsidR="003B3735" w:rsidRDefault="003B3735" w:rsidP="005E27EB">
      <w:pPr>
        <w:spacing w:after="0" w:line="240" w:lineRule="auto"/>
      </w:pPr>
      <w:r>
        <w:separator/>
      </w:r>
    </w:p>
  </w:endnote>
  <w:endnote w:type="continuationSeparator" w:id="0">
    <w:p w14:paraId="7DEF4EF6" w14:textId="77777777" w:rsidR="003B3735" w:rsidRDefault="003B3735" w:rsidP="005E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2D1A" w14:textId="5987B5D0" w:rsidR="00A4634F" w:rsidRPr="00A4634F" w:rsidRDefault="00A4634F">
    <w:pPr>
      <w:pStyle w:val="Footer"/>
      <w:rPr>
        <w:sz w:val="20"/>
        <w:szCs w:val="20"/>
        <w:lang w:val="en-GB"/>
      </w:rPr>
    </w:pPr>
    <w:r w:rsidRPr="00A4634F">
      <w:rPr>
        <w:sz w:val="20"/>
        <w:szCs w:val="20"/>
        <w:lang w:val="en-GB"/>
      </w:rPr>
      <w:t>Adapted with thanks to Dr Stuart Aitken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5F4CF" w14:textId="77777777" w:rsidR="003B3735" w:rsidRDefault="003B3735" w:rsidP="005E27EB">
      <w:pPr>
        <w:spacing w:after="0" w:line="240" w:lineRule="auto"/>
      </w:pPr>
      <w:r>
        <w:separator/>
      </w:r>
    </w:p>
  </w:footnote>
  <w:footnote w:type="continuationSeparator" w:id="0">
    <w:p w14:paraId="138D9456" w14:textId="77777777" w:rsidR="003B3735" w:rsidRDefault="003B3735" w:rsidP="005E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42D71" w14:textId="4C15504F" w:rsidR="005E27EB" w:rsidRDefault="005E27EB">
    <w:pPr>
      <w:pStyle w:val="Header"/>
    </w:pPr>
  </w:p>
  <w:p w14:paraId="52DAF9FD" w14:textId="77777777" w:rsidR="005E27EB" w:rsidRDefault="005E2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92FA" w14:textId="3CCDCA50" w:rsidR="00A4634F" w:rsidRDefault="00A4634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D738AE" wp14:editId="00B9DADA">
          <wp:simplePos x="0" y="0"/>
          <wp:positionH relativeFrom="column">
            <wp:posOffset>-904240</wp:posOffset>
          </wp:positionH>
          <wp:positionV relativeFrom="paragraph">
            <wp:posOffset>-444183</wp:posOffset>
          </wp:positionV>
          <wp:extent cx="7542051" cy="10668000"/>
          <wp:effectExtent l="0" t="0" r="190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Hub_Clinicians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51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E5330"/>
    <w:multiLevelType w:val="hybridMultilevel"/>
    <w:tmpl w:val="5FBACC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EB"/>
    <w:rsid w:val="003B3735"/>
    <w:rsid w:val="005423A6"/>
    <w:rsid w:val="005B4295"/>
    <w:rsid w:val="005E27EB"/>
    <w:rsid w:val="0090150E"/>
    <w:rsid w:val="00936438"/>
    <w:rsid w:val="00957169"/>
    <w:rsid w:val="00A4634F"/>
    <w:rsid w:val="00A70A6B"/>
    <w:rsid w:val="00FC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8B30F"/>
  <w15:chartTrackingRefBased/>
  <w15:docId w15:val="{C6D164CB-BF4A-4DBC-A9BC-4F40F39E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EB"/>
  </w:style>
  <w:style w:type="paragraph" w:styleId="Footer">
    <w:name w:val="footer"/>
    <w:basedOn w:val="Normal"/>
    <w:link w:val="FooterChar"/>
    <w:uiPriority w:val="99"/>
    <w:unhideWhenUsed/>
    <w:rsid w:val="005E2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EB"/>
  </w:style>
  <w:style w:type="paragraph" w:styleId="NormalWeb">
    <w:name w:val="Normal (Web)"/>
    <w:basedOn w:val="Normal"/>
    <w:uiPriority w:val="99"/>
    <w:unhideWhenUsed/>
    <w:rsid w:val="00A4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ACON Health 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 Cook</dc:creator>
  <cp:keywords/>
  <dc:description/>
  <cp:lastModifiedBy>Liz DC</cp:lastModifiedBy>
  <cp:revision>2</cp:revision>
  <dcterms:created xsi:type="dcterms:W3CDTF">2021-08-30T00:51:00Z</dcterms:created>
  <dcterms:modified xsi:type="dcterms:W3CDTF">2021-08-30T00:51:00Z</dcterms:modified>
</cp:coreProperties>
</file>